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17" w:rsidRPr="00ED0D43" w:rsidRDefault="00712F17" w:rsidP="00A607EE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permStart w:id="0" w:edGrp="everyone"/>
      <w:permEnd w:id="0"/>
      <w:r w:rsidRPr="00ED0D43">
        <w:rPr>
          <w:rFonts w:ascii="方正小标宋简体" w:eastAsia="方正小标宋简体" w:hint="eastAsia"/>
          <w:sz w:val="36"/>
          <w:szCs w:val="36"/>
        </w:rPr>
        <w:t>广西柳州市轨道交通投资发展集团有限公司</w:t>
      </w:r>
    </w:p>
    <w:p w:rsidR="00BE64BC" w:rsidRPr="00712F17" w:rsidRDefault="00BE64BC" w:rsidP="00712F17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ED0D43">
        <w:rPr>
          <w:rFonts w:ascii="方正小标宋简体" w:eastAsia="方正小标宋简体" w:hint="eastAsia"/>
          <w:sz w:val="36"/>
          <w:szCs w:val="36"/>
        </w:rPr>
        <w:t>201</w:t>
      </w:r>
      <w:r w:rsidR="0034550B" w:rsidRPr="00ED0D43">
        <w:rPr>
          <w:rFonts w:ascii="方正小标宋简体" w:eastAsia="方正小标宋简体" w:hint="eastAsia"/>
          <w:sz w:val="36"/>
          <w:szCs w:val="36"/>
        </w:rPr>
        <w:t>8</w:t>
      </w:r>
      <w:r w:rsidRPr="00ED0D43">
        <w:rPr>
          <w:rFonts w:ascii="方正小标宋简体" w:eastAsia="方正小标宋简体" w:hint="eastAsia"/>
          <w:sz w:val="36"/>
          <w:szCs w:val="36"/>
        </w:rPr>
        <w:t>年度企业负责人薪酬信息披露</w:t>
      </w:r>
    </w:p>
    <w:tbl>
      <w:tblPr>
        <w:tblW w:w="14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4"/>
        <w:gridCol w:w="1311"/>
        <w:gridCol w:w="1109"/>
        <w:gridCol w:w="1316"/>
        <w:gridCol w:w="2520"/>
        <w:gridCol w:w="2700"/>
        <w:gridCol w:w="1533"/>
        <w:gridCol w:w="1499"/>
        <w:gridCol w:w="1124"/>
      </w:tblGrid>
      <w:tr w:rsidR="00BE64BC" w:rsidTr="00FA5123">
        <w:trPr>
          <w:trHeight w:val="967"/>
        </w:trPr>
        <w:tc>
          <w:tcPr>
            <w:tcW w:w="1124" w:type="dxa"/>
            <w:vMerge w:val="restart"/>
            <w:vAlign w:val="center"/>
          </w:tcPr>
          <w:p w:rsidR="00BE64BC" w:rsidRDefault="00BE64BC" w:rsidP="00BE64BC">
            <w:pPr>
              <w:jc w:val="center"/>
              <w:rPr>
                <w:rFonts w:ascii="宋体" w:hAnsi="宋体"/>
                <w:szCs w:val="21"/>
              </w:rPr>
            </w:pPr>
            <w:bookmarkStart w:id="0" w:name="OLE_LINK1"/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11" w:type="dxa"/>
            <w:vMerge w:val="restart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09" w:type="dxa"/>
            <w:vMerge w:val="restart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</w:t>
            </w: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</w:t>
            </w: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069" w:type="dxa"/>
            <w:gridSpan w:val="4"/>
            <w:vAlign w:val="center"/>
          </w:tcPr>
          <w:p w:rsidR="00BE64BC" w:rsidRDefault="00BE64BC" w:rsidP="003455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34550B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年度从本企业获得的税前报酬情况（单位：万元）</w:t>
            </w:r>
          </w:p>
        </w:tc>
        <w:tc>
          <w:tcPr>
            <w:tcW w:w="1499" w:type="dxa"/>
            <w:vMerge w:val="restart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是否在股东单位或其他关联</w:t>
            </w:r>
            <w:proofErr w:type="gramStart"/>
            <w:r>
              <w:rPr>
                <w:rFonts w:ascii="宋体" w:hAnsi="宋体" w:hint="eastAsia"/>
                <w:szCs w:val="21"/>
              </w:rPr>
              <w:t>方领职薪酬</w:t>
            </w:r>
            <w:proofErr w:type="gramEnd"/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在关联方领取的税前薪酬总额（万元）</w:t>
            </w:r>
          </w:p>
        </w:tc>
      </w:tr>
      <w:tr w:rsidR="00BE64BC" w:rsidTr="00A607EE">
        <w:trPr>
          <w:trHeight w:val="1430"/>
        </w:trPr>
        <w:tc>
          <w:tcPr>
            <w:tcW w:w="1124" w:type="dxa"/>
            <w:vMerge/>
          </w:tcPr>
          <w:p w:rsidR="00BE64BC" w:rsidRDefault="00BE64BC" w:rsidP="00BE64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vMerge/>
          </w:tcPr>
          <w:p w:rsidR="00BE64BC" w:rsidRDefault="00BE64BC" w:rsidP="00BE64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vMerge/>
          </w:tcPr>
          <w:p w:rsidR="00BE64BC" w:rsidRDefault="00BE64BC" w:rsidP="00BE64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BE64BC" w:rsidRDefault="00BE64BC" w:rsidP="00BE64BC">
            <w:pPr>
              <w:widowControl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应付</w:t>
            </w:r>
          </w:p>
          <w:p w:rsidR="00BE64BC" w:rsidRDefault="00281C16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年薪</w:t>
            </w:r>
          </w:p>
          <w:p w:rsidR="00BE64BC" w:rsidRDefault="00BE64BC" w:rsidP="00BE64BC">
            <w:pPr>
              <w:widowControl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</w:p>
        </w:tc>
        <w:tc>
          <w:tcPr>
            <w:tcW w:w="2520" w:type="dxa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社会保险、企业年金、补充医疗保险及住房公积金的单位缴存部分</w:t>
            </w: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</w:p>
        </w:tc>
        <w:tc>
          <w:tcPr>
            <w:tcW w:w="2700" w:type="dxa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其他货币性收入</w:t>
            </w: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（注明具体项目并分列）</w:t>
            </w:r>
          </w:p>
          <w:p w:rsidR="00BE64BC" w:rsidRDefault="00BE64BC" w:rsidP="00BE64BC">
            <w:pPr>
              <w:widowControl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</w:p>
        </w:tc>
        <w:tc>
          <w:tcPr>
            <w:tcW w:w="1533" w:type="dxa"/>
            <w:vAlign w:val="center"/>
          </w:tcPr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  <w:p w:rsidR="00BE64BC" w:rsidRDefault="00BE64BC" w:rsidP="00BE64B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（4）=（1）+（2）+（3）</w:t>
            </w:r>
          </w:p>
        </w:tc>
        <w:tc>
          <w:tcPr>
            <w:tcW w:w="1499" w:type="dxa"/>
            <w:vMerge/>
          </w:tcPr>
          <w:p w:rsidR="00BE64BC" w:rsidRDefault="00BE64BC" w:rsidP="00BE64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vMerge/>
          </w:tcPr>
          <w:p w:rsidR="00BE64BC" w:rsidRDefault="00BE64BC" w:rsidP="00BE64B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E64BC" w:rsidTr="00FA5123">
        <w:trPr>
          <w:trHeight w:val="473"/>
        </w:trPr>
        <w:tc>
          <w:tcPr>
            <w:tcW w:w="1124" w:type="dxa"/>
          </w:tcPr>
          <w:p w:rsidR="00BE64BC" w:rsidRDefault="00712F17" w:rsidP="00071CF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712F17">
              <w:rPr>
                <w:rFonts w:ascii="宋体" w:hAnsi="宋体" w:hint="eastAsia"/>
                <w:szCs w:val="21"/>
              </w:rPr>
              <w:t>卓柳军</w:t>
            </w:r>
            <w:proofErr w:type="gramEnd"/>
          </w:p>
        </w:tc>
        <w:tc>
          <w:tcPr>
            <w:tcW w:w="1311" w:type="dxa"/>
          </w:tcPr>
          <w:p w:rsidR="00BE64BC" w:rsidRDefault="00712F17" w:rsidP="00BE64BC">
            <w:pPr>
              <w:rPr>
                <w:rFonts w:ascii="宋体" w:hAnsi="宋体"/>
                <w:szCs w:val="21"/>
              </w:rPr>
            </w:pPr>
            <w:r w:rsidRPr="00712F17">
              <w:rPr>
                <w:rFonts w:ascii="宋体" w:hAnsi="宋体" w:hint="eastAsia"/>
                <w:szCs w:val="21"/>
              </w:rPr>
              <w:t>董事长、党委书记</w:t>
            </w:r>
          </w:p>
        </w:tc>
        <w:tc>
          <w:tcPr>
            <w:tcW w:w="1109" w:type="dxa"/>
          </w:tcPr>
          <w:p w:rsidR="00BE64BC" w:rsidRDefault="00FA5123" w:rsidP="00FA5123">
            <w:pPr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BE64BC" w:rsidRDefault="00A1302E" w:rsidP="00071C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42.09</w:t>
            </w:r>
          </w:p>
        </w:tc>
        <w:tc>
          <w:tcPr>
            <w:tcW w:w="2520" w:type="dxa"/>
          </w:tcPr>
          <w:p w:rsidR="00BE64BC" w:rsidRDefault="00A1302E" w:rsidP="00071C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7.90</w:t>
            </w:r>
          </w:p>
        </w:tc>
        <w:tc>
          <w:tcPr>
            <w:tcW w:w="2700" w:type="dxa"/>
          </w:tcPr>
          <w:p w:rsidR="00BE64BC" w:rsidRDefault="00071CF4" w:rsidP="00071C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BE64BC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49.99</w:t>
            </w:r>
          </w:p>
        </w:tc>
        <w:tc>
          <w:tcPr>
            <w:tcW w:w="1499" w:type="dxa"/>
          </w:tcPr>
          <w:p w:rsidR="00BE64BC" w:rsidRDefault="00BE64BC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BE64BC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BE64BC" w:rsidTr="00FA5123">
        <w:trPr>
          <w:trHeight w:val="478"/>
        </w:trPr>
        <w:tc>
          <w:tcPr>
            <w:tcW w:w="1124" w:type="dxa"/>
          </w:tcPr>
          <w:p w:rsidR="00BE64BC" w:rsidRDefault="00712F17" w:rsidP="00071CF4">
            <w:pPr>
              <w:jc w:val="center"/>
              <w:rPr>
                <w:rFonts w:ascii="宋体" w:hAnsi="宋体"/>
                <w:szCs w:val="21"/>
              </w:rPr>
            </w:pPr>
            <w:r w:rsidRPr="00712F17">
              <w:rPr>
                <w:rFonts w:ascii="宋体" w:hAnsi="宋体" w:hint="eastAsia"/>
                <w:szCs w:val="21"/>
              </w:rPr>
              <w:t>彭志春</w:t>
            </w:r>
          </w:p>
        </w:tc>
        <w:tc>
          <w:tcPr>
            <w:tcW w:w="1311" w:type="dxa"/>
          </w:tcPr>
          <w:p w:rsidR="00BE64BC" w:rsidRDefault="00712F17" w:rsidP="00BE64BC">
            <w:pPr>
              <w:widowControl/>
              <w:rPr>
                <w:rFonts w:ascii="宋体" w:hAnsi="宋体"/>
                <w:szCs w:val="21"/>
              </w:rPr>
            </w:pPr>
            <w:r w:rsidRPr="00712F17">
              <w:rPr>
                <w:rFonts w:ascii="宋体" w:hAnsi="宋体" w:hint="eastAsia"/>
                <w:szCs w:val="21"/>
              </w:rPr>
              <w:t>总经理、党委副书记</w:t>
            </w:r>
          </w:p>
        </w:tc>
        <w:tc>
          <w:tcPr>
            <w:tcW w:w="1109" w:type="dxa"/>
          </w:tcPr>
          <w:p w:rsidR="00BE64BC" w:rsidRDefault="00FA5123" w:rsidP="00BE64BC">
            <w:pPr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BE64BC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39.10</w:t>
            </w:r>
          </w:p>
        </w:tc>
        <w:tc>
          <w:tcPr>
            <w:tcW w:w="2520" w:type="dxa"/>
          </w:tcPr>
          <w:p w:rsidR="00BE64BC" w:rsidRDefault="00A1302E" w:rsidP="00E30D1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8.53</w:t>
            </w:r>
          </w:p>
        </w:tc>
        <w:tc>
          <w:tcPr>
            <w:tcW w:w="2700" w:type="dxa"/>
          </w:tcPr>
          <w:p w:rsidR="00BE64BC" w:rsidRDefault="00071CF4" w:rsidP="00071C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BE64BC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47.63</w:t>
            </w:r>
          </w:p>
        </w:tc>
        <w:tc>
          <w:tcPr>
            <w:tcW w:w="1499" w:type="dxa"/>
          </w:tcPr>
          <w:p w:rsidR="00BE64BC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BE64BC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BE64BC" w:rsidTr="00FA5123">
        <w:trPr>
          <w:trHeight w:val="470"/>
        </w:trPr>
        <w:tc>
          <w:tcPr>
            <w:tcW w:w="1124" w:type="dxa"/>
          </w:tcPr>
          <w:p w:rsidR="00BE64BC" w:rsidRDefault="00712F17" w:rsidP="00071CF4">
            <w:pPr>
              <w:jc w:val="center"/>
              <w:rPr>
                <w:rFonts w:ascii="宋体" w:hAnsi="宋体"/>
                <w:szCs w:val="21"/>
              </w:rPr>
            </w:pPr>
            <w:r w:rsidRPr="00712F17">
              <w:rPr>
                <w:rFonts w:ascii="宋体" w:hAnsi="宋体" w:hint="eastAsia"/>
                <w:szCs w:val="21"/>
              </w:rPr>
              <w:t>李东</w:t>
            </w:r>
          </w:p>
        </w:tc>
        <w:tc>
          <w:tcPr>
            <w:tcW w:w="1311" w:type="dxa"/>
          </w:tcPr>
          <w:p w:rsidR="00BE64BC" w:rsidRDefault="00712F17" w:rsidP="00BE64BC">
            <w:pPr>
              <w:rPr>
                <w:rFonts w:ascii="宋体" w:hAnsi="宋体"/>
                <w:szCs w:val="21"/>
              </w:rPr>
            </w:pPr>
            <w:r w:rsidRPr="00712F17">
              <w:rPr>
                <w:rFonts w:ascii="宋体" w:hAnsi="宋体" w:hint="eastAsia"/>
                <w:szCs w:val="21"/>
              </w:rPr>
              <w:t>党委副书记</w:t>
            </w:r>
          </w:p>
        </w:tc>
        <w:tc>
          <w:tcPr>
            <w:tcW w:w="1109" w:type="dxa"/>
          </w:tcPr>
          <w:p w:rsidR="00BE64BC" w:rsidRDefault="00FA5123" w:rsidP="00DA6E8E">
            <w:pPr>
              <w:widowControl/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BE64BC" w:rsidRDefault="00A1302E" w:rsidP="00EA359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35.78</w:t>
            </w:r>
          </w:p>
        </w:tc>
        <w:tc>
          <w:tcPr>
            <w:tcW w:w="2520" w:type="dxa"/>
          </w:tcPr>
          <w:p w:rsidR="00BE64BC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7.69</w:t>
            </w:r>
          </w:p>
        </w:tc>
        <w:tc>
          <w:tcPr>
            <w:tcW w:w="2700" w:type="dxa"/>
          </w:tcPr>
          <w:p w:rsidR="00BE64BC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4F0C15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43.47</w:t>
            </w:r>
          </w:p>
        </w:tc>
        <w:tc>
          <w:tcPr>
            <w:tcW w:w="1499" w:type="dxa"/>
          </w:tcPr>
          <w:p w:rsidR="00BE64BC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BE64BC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E37B7F" w:rsidTr="00FA5123">
        <w:trPr>
          <w:trHeight w:val="470"/>
        </w:trPr>
        <w:tc>
          <w:tcPr>
            <w:tcW w:w="1124" w:type="dxa"/>
          </w:tcPr>
          <w:p w:rsidR="00E37B7F" w:rsidRDefault="00D63466" w:rsidP="00071CF4">
            <w:pPr>
              <w:jc w:val="center"/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周金生</w:t>
            </w:r>
          </w:p>
        </w:tc>
        <w:tc>
          <w:tcPr>
            <w:tcW w:w="1311" w:type="dxa"/>
          </w:tcPr>
          <w:p w:rsidR="00E37B7F" w:rsidRDefault="00D63466" w:rsidP="00BE64BC">
            <w:pPr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纪委书记</w:t>
            </w:r>
          </w:p>
        </w:tc>
        <w:tc>
          <w:tcPr>
            <w:tcW w:w="1109" w:type="dxa"/>
          </w:tcPr>
          <w:p w:rsidR="00E37B7F" w:rsidRDefault="00FA5123" w:rsidP="00DA6E8E">
            <w:pPr>
              <w:widowControl/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E37B7F" w:rsidRDefault="00A1302E" w:rsidP="00EA359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35.78</w:t>
            </w:r>
          </w:p>
        </w:tc>
        <w:tc>
          <w:tcPr>
            <w:tcW w:w="2520" w:type="dxa"/>
          </w:tcPr>
          <w:p w:rsidR="00E37B7F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9.12</w:t>
            </w:r>
          </w:p>
        </w:tc>
        <w:tc>
          <w:tcPr>
            <w:tcW w:w="2700" w:type="dxa"/>
          </w:tcPr>
          <w:p w:rsidR="00E37B7F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E37B7F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44.9</w:t>
            </w:r>
            <w:r w:rsidR="00324BA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499" w:type="dxa"/>
          </w:tcPr>
          <w:p w:rsidR="00E37B7F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E37B7F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63466" w:rsidTr="00FA5123">
        <w:trPr>
          <w:trHeight w:val="470"/>
        </w:trPr>
        <w:tc>
          <w:tcPr>
            <w:tcW w:w="1124" w:type="dxa"/>
          </w:tcPr>
          <w:p w:rsidR="00D63466" w:rsidRDefault="00D63466" w:rsidP="00071CF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63466">
              <w:rPr>
                <w:rFonts w:ascii="宋体" w:hAnsi="宋体" w:hint="eastAsia"/>
                <w:szCs w:val="21"/>
              </w:rPr>
              <w:t>陈仁广</w:t>
            </w:r>
            <w:proofErr w:type="gramEnd"/>
          </w:p>
        </w:tc>
        <w:tc>
          <w:tcPr>
            <w:tcW w:w="1311" w:type="dxa"/>
          </w:tcPr>
          <w:p w:rsidR="00D63466" w:rsidRDefault="00D63466" w:rsidP="00BE64BC">
            <w:pPr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1109" w:type="dxa"/>
          </w:tcPr>
          <w:p w:rsidR="00D63466" w:rsidRDefault="00FA5123" w:rsidP="00DA6E8E">
            <w:pPr>
              <w:widowControl/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D63466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42.09</w:t>
            </w:r>
          </w:p>
        </w:tc>
        <w:tc>
          <w:tcPr>
            <w:tcW w:w="2520" w:type="dxa"/>
          </w:tcPr>
          <w:p w:rsidR="00D63466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8.28</w:t>
            </w:r>
          </w:p>
        </w:tc>
        <w:tc>
          <w:tcPr>
            <w:tcW w:w="2700" w:type="dxa"/>
          </w:tcPr>
          <w:p w:rsidR="00D63466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D63466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50.37</w:t>
            </w:r>
          </w:p>
        </w:tc>
        <w:tc>
          <w:tcPr>
            <w:tcW w:w="1499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63466" w:rsidTr="00FA5123">
        <w:trPr>
          <w:trHeight w:val="470"/>
        </w:trPr>
        <w:tc>
          <w:tcPr>
            <w:tcW w:w="1124" w:type="dxa"/>
          </w:tcPr>
          <w:p w:rsidR="00D63466" w:rsidRDefault="00D63466" w:rsidP="00071CF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63466">
              <w:rPr>
                <w:rFonts w:ascii="宋体" w:hAnsi="宋体" w:hint="eastAsia"/>
                <w:szCs w:val="21"/>
              </w:rPr>
              <w:t>叶粤宁</w:t>
            </w:r>
            <w:proofErr w:type="gramEnd"/>
          </w:p>
        </w:tc>
        <w:tc>
          <w:tcPr>
            <w:tcW w:w="1311" w:type="dxa"/>
          </w:tcPr>
          <w:p w:rsidR="00D63466" w:rsidRDefault="00D63466" w:rsidP="00BE64BC">
            <w:pPr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1109" w:type="dxa"/>
          </w:tcPr>
          <w:p w:rsidR="00D63466" w:rsidRDefault="00FA5123" w:rsidP="00DA6E8E">
            <w:pPr>
              <w:widowControl/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D63466" w:rsidRDefault="00A1302E" w:rsidP="00EA359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35.78</w:t>
            </w:r>
          </w:p>
        </w:tc>
        <w:tc>
          <w:tcPr>
            <w:tcW w:w="2520" w:type="dxa"/>
          </w:tcPr>
          <w:p w:rsidR="00D63466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8.26</w:t>
            </w:r>
          </w:p>
        </w:tc>
        <w:tc>
          <w:tcPr>
            <w:tcW w:w="2700" w:type="dxa"/>
          </w:tcPr>
          <w:p w:rsidR="00D63466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D63466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44.04</w:t>
            </w:r>
          </w:p>
        </w:tc>
        <w:tc>
          <w:tcPr>
            <w:tcW w:w="1499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63466" w:rsidTr="00FA5123">
        <w:trPr>
          <w:trHeight w:val="470"/>
        </w:trPr>
        <w:tc>
          <w:tcPr>
            <w:tcW w:w="1124" w:type="dxa"/>
          </w:tcPr>
          <w:p w:rsidR="00D63466" w:rsidRDefault="00D63466" w:rsidP="00071CF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63466">
              <w:rPr>
                <w:rFonts w:ascii="宋体" w:hAnsi="宋体" w:hint="eastAsia"/>
                <w:szCs w:val="21"/>
              </w:rPr>
              <w:t>柴志广</w:t>
            </w:r>
            <w:proofErr w:type="gramEnd"/>
          </w:p>
        </w:tc>
        <w:tc>
          <w:tcPr>
            <w:tcW w:w="1311" w:type="dxa"/>
          </w:tcPr>
          <w:p w:rsidR="00D63466" w:rsidRDefault="00D63466" w:rsidP="00BE64BC">
            <w:pPr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1109" w:type="dxa"/>
          </w:tcPr>
          <w:p w:rsidR="00D63466" w:rsidRDefault="00FA5123" w:rsidP="00DA6E8E">
            <w:pPr>
              <w:widowControl/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2017年1月--至今</w:t>
            </w:r>
          </w:p>
        </w:tc>
        <w:tc>
          <w:tcPr>
            <w:tcW w:w="1316" w:type="dxa"/>
          </w:tcPr>
          <w:p w:rsidR="00D63466" w:rsidRDefault="00A1302E" w:rsidP="00EA359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35.78</w:t>
            </w:r>
          </w:p>
        </w:tc>
        <w:tc>
          <w:tcPr>
            <w:tcW w:w="2520" w:type="dxa"/>
          </w:tcPr>
          <w:p w:rsidR="00D63466" w:rsidRDefault="00A1302E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8.26</w:t>
            </w:r>
          </w:p>
        </w:tc>
        <w:tc>
          <w:tcPr>
            <w:tcW w:w="2700" w:type="dxa"/>
          </w:tcPr>
          <w:p w:rsidR="00D63466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D63466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44.04</w:t>
            </w:r>
          </w:p>
        </w:tc>
        <w:tc>
          <w:tcPr>
            <w:tcW w:w="1499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D63466" w:rsidTr="00FA5123">
        <w:trPr>
          <w:trHeight w:val="470"/>
        </w:trPr>
        <w:tc>
          <w:tcPr>
            <w:tcW w:w="1124" w:type="dxa"/>
          </w:tcPr>
          <w:p w:rsidR="00D63466" w:rsidRDefault="0034550B" w:rsidP="00071CF4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D63466">
              <w:rPr>
                <w:rFonts w:ascii="宋体" w:hAnsi="宋体" w:hint="eastAsia"/>
                <w:szCs w:val="21"/>
              </w:rPr>
              <w:t>吴启越</w:t>
            </w:r>
            <w:proofErr w:type="gramEnd"/>
          </w:p>
        </w:tc>
        <w:tc>
          <w:tcPr>
            <w:tcW w:w="1311" w:type="dxa"/>
          </w:tcPr>
          <w:p w:rsidR="00D63466" w:rsidRDefault="00D63466" w:rsidP="00BE64BC">
            <w:pPr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1109" w:type="dxa"/>
          </w:tcPr>
          <w:p w:rsidR="00D63466" w:rsidRDefault="00FA5123" w:rsidP="0034550B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</w:t>
            </w:r>
            <w:r w:rsidR="00D63466">
              <w:rPr>
                <w:rFonts w:ascii="宋体" w:hAnsi="宋体" w:hint="eastAsia"/>
                <w:szCs w:val="21"/>
              </w:rPr>
              <w:t>年1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FA5123">
              <w:rPr>
                <w:rFonts w:ascii="宋体" w:hAnsi="宋体" w:hint="eastAsia"/>
                <w:szCs w:val="21"/>
              </w:rPr>
              <w:t>--</w:t>
            </w:r>
            <w:r w:rsidR="0034550B" w:rsidRPr="00FA5123">
              <w:rPr>
                <w:rFonts w:ascii="宋体" w:hAnsi="宋体" w:hint="eastAsia"/>
                <w:szCs w:val="21"/>
              </w:rPr>
              <w:t>至今</w:t>
            </w:r>
          </w:p>
        </w:tc>
        <w:tc>
          <w:tcPr>
            <w:tcW w:w="1316" w:type="dxa"/>
          </w:tcPr>
          <w:p w:rsidR="00D63466" w:rsidRDefault="00A1302E" w:rsidP="00EA359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35.78</w:t>
            </w:r>
          </w:p>
        </w:tc>
        <w:tc>
          <w:tcPr>
            <w:tcW w:w="2520" w:type="dxa"/>
          </w:tcPr>
          <w:p w:rsidR="00D63466" w:rsidRDefault="00A1302E" w:rsidP="00324BA3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</w:t>
            </w:r>
            <w:r w:rsidR="00324BA3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700" w:type="dxa"/>
          </w:tcPr>
          <w:p w:rsidR="00D63466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D63466" w:rsidRDefault="003E26AC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324BA3">
              <w:rPr>
                <w:rFonts w:ascii="宋体" w:hAnsi="宋体" w:hint="eastAsia"/>
                <w:szCs w:val="21"/>
              </w:rPr>
              <w:t>4.92</w:t>
            </w:r>
          </w:p>
        </w:tc>
        <w:tc>
          <w:tcPr>
            <w:tcW w:w="1499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D63466" w:rsidRDefault="00D63466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  <w:tr w:rsidR="00071CF4" w:rsidTr="00FA5123">
        <w:trPr>
          <w:trHeight w:val="470"/>
        </w:trPr>
        <w:tc>
          <w:tcPr>
            <w:tcW w:w="1124" w:type="dxa"/>
          </w:tcPr>
          <w:p w:rsidR="0034550B" w:rsidRDefault="0034550B" w:rsidP="0034550B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杨兆</w:t>
            </w:r>
            <w:proofErr w:type="gramStart"/>
            <w:r w:rsidRPr="00D63466">
              <w:rPr>
                <w:rFonts w:ascii="宋体" w:hAnsi="宋体" w:hint="eastAsia"/>
                <w:szCs w:val="21"/>
              </w:rPr>
              <w:t>坚</w:t>
            </w:r>
            <w:proofErr w:type="gramEnd"/>
          </w:p>
        </w:tc>
        <w:tc>
          <w:tcPr>
            <w:tcW w:w="1311" w:type="dxa"/>
          </w:tcPr>
          <w:p w:rsidR="00071CF4" w:rsidRPr="00D63466" w:rsidRDefault="00071CF4" w:rsidP="00BE64BC">
            <w:pPr>
              <w:rPr>
                <w:rFonts w:ascii="宋体" w:hAnsi="宋体"/>
                <w:szCs w:val="21"/>
              </w:rPr>
            </w:pPr>
            <w:r w:rsidRPr="00D63466">
              <w:rPr>
                <w:rFonts w:ascii="宋体" w:hAnsi="宋体" w:hint="eastAsia"/>
                <w:szCs w:val="21"/>
              </w:rPr>
              <w:t>副总经理</w:t>
            </w:r>
          </w:p>
        </w:tc>
        <w:tc>
          <w:tcPr>
            <w:tcW w:w="1109" w:type="dxa"/>
          </w:tcPr>
          <w:p w:rsidR="00071CF4" w:rsidRDefault="00FA5123" w:rsidP="00DA6E8E">
            <w:pPr>
              <w:widowControl/>
              <w:rPr>
                <w:rFonts w:ascii="宋体" w:hAnsi="宋体"/>
                <w:szCs w:val="21"/>
              </w:rPr>
            </w:pPr>
            <w:r w:rsidRPr="00FA5123">
              <w:rPr>
                <w:rFonts w:ascii="宋体" w:hAnsi="宋体" w:hint="eastAsia"/>
                <w:szCs w:val="21"/>
              </w:rPr>
              <w:t>2017年1月--</w:t>
            </w:r>
            <w:r w:rsidR="0034550B">
              <w:rPr>
                <w:rFonts w:ascii="宋体" w:hAnsi="宋体" w:hint="eastAsia"/>
                <w:szCs w:val="21"/>
              </w:rPr>
              <w:t>2018年11月</w:t>
            </w:r>
          </w:p>
        </w:tc>
        <w:tc>
          <w:tcPr>
            <w:tcW w:w="1316" w:type="dxa"/>
          </w:tcPr>
          <w:p w:rsidR="00071CF4" w:rsidRDefault="00A1302E" w:rsidP="00EA3590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32.80</w:t>
            </w:r>
          </w:p>
        </w:tc>
        <w:tc>
          <w:tcPr>
            <w:tcW w:w="2520" w:type="dxa"/>
          </w:tcPr>
          <w:p w:rsidR="00071CF4" w:rsidRDefault="008003B8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7.24</w:t>
            </w:r>
          </w:p>
        </w:tc>
        <w:tc>
          <w:tcPr>
            <w:tcW w:w="2700" w:type="dxa"/>
          </w:tcPr>
          <w:p w:rsidR="00071CF4" w:rsidRDefault="00071CF4" w:rsidP="00071CF4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33" w:type="dxa"/>
          </w:tcPr>
          <w:p w:rsidR="00071CF4" w:rsidRDefault="00A607EE" w:rsidP="00A607EE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40.04</w:t>
            </w:r>
          </w:p>
        </w:tc>
        <w:tc>
          <w:tcPr>
            <w:tcW w:w="1499" w:type="dxa"/>
          </w:tcPr>
          <w:p w:rsidR="00071CF4" w:rsidRDefault="00071CF4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124" w:type="dxa"/>
          </w:tcPr>
          <w:p w:rsidR="00071CF4" w:rsidRDefault="00071CF4" w:rsidP="00D6346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</w:tbl>
    <w:bookmarkEnd w:id="0"/>
    <w:p w:rsidR="0034550B" w:rsidRDefault="0034550B" w:rsidP="0034550B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备注：1.</w:t>
      </w:r>
      <w:r w:rsidR="00324BA3">
        <w:rPr>
          <w:rFonts w:ascii="仿宋_GB2312" w:eastAsia="仿宋_GB2312" w:hAnsi="宋体" w:hint="eastAsia"/>
          <w:sz w:val="28"/>
          <w:szCs w:val="28"/>
        </w:rPr>
        <w:t xml:space="preserve"> 上表披露的应付年薪为税前薪酬，未扣除个人所得税和五险</w:t>
      </w:r>
      <w:proofErr w:type="gramStart"/>
      <w:r w:rsidR="00324BA3">
        <w:rPr>
          <w:rFonts w:ascii="仿宋_GB2312" w:eastAsia="仿宋_GB2312" w:hAnsi="宋体" w:hint="eastAsia"/>
          <w:sz w:val="28"/>
          <w:szCs w:val="28"/>
        </w:rPr>
        <w:t>一</w:t>
      </w:r>
      <w:proofErr w:type="gramEnd"/>
      <w:r w:rsidR="00324BA3">
        <w:rPr>
          <w:rFonts w:ascii="仿宋_GB2312" w:eastAsia="仿宋_GB2312" w:hAnsi="宋体" w:hint="eastAsia"/>
          <w:sz w:val="28"/>
          <w:szCs w:val="28"/>
        </w:rPr>
        <w:t>金的个人缴费部分。</w:t>
      </w:r>
    </w:p>
    <w:p w:rsidR="00C74F7B" w:rsidRDefault="0034550B" w:rsidP="00A607EE">
      <w:pPr>
        <w:spacing w:line="360" w:lineRule="exact"/>
        <w:ind w:firstLineChars="300" w:firstLine="8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="00324BA3">
        <w:rPr>
          <w:rFonts w:ascii="仿宋_GB2312" w:eastAsia="仿宋_GB2312" w:hAnsi="宋体" w:hint="eastAsia"/>
          <w:sz w:val="28"/>
          <w:szCs w:val="28"/>
        </w:rPr>
        <w:t xml:space="preserve"> 其他需要说明的事项。</w:t>
      </w:r>
    </w:p>
    <w:sectPr w:rsidR="00C74F7B" w:rsidSect="00A607EE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23" w:rsidRDefault="006F0623" w:rsidP="00A17153">
      <w:r>
        <w:separator/>
      </w:r>
    </w:p>
  </w:endnote>
  <w:endnote w:type="continuationSeparator" w:id="0">
    <w:p w:rsidR="006F0623" w:rsidRDefault="006F0623" w:rsidP="00A1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23" w:rsidRDefault="006F0623" w:rsidP="00A17153">
      <w:r>
        <w:separator/>
      </w:r>
    </w:p>
  </w:footnote>
  <w:footnote w:type="continuationSeparator" w:id="0">
    <w:p w:rsidR="006F0623" w:rsidRDefault="006F0623" w:rsidP="00A17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1" w:cryptProviderType="rsaFull" w:cryptAlgorithmClass="hash" w:cryptAlgorithmType="typeAny" w:cryptAlgorithmSid="4" w:cryptSpinCount="100000" w:hash="NLC7KUXkWHUYdHzjGUxS1CAJb78=" w:salt="Wch29qZzlVsoYCc+QaORh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4BC"/>
    <w:rsid w:val="00020A76"/>
    <w:rsid w:val="00023A91"/>
    <w:rsid w:val="0006687C"/>
    <w:rsid w:val="00071CF4"/>
    <w:rsid w:val="00072110"/>
    <w:rsid w:val="000A4B90"/>
    <w:rsid w:val="000D5FF7"/>
    <w:rsid w:val="000E246B"/>
    <w:rsid w:val="001537FE"/>
    <w:rsid w:val="001875EA"/>
    <w:rsid w:val="00211A84"/>
    <w:rsid w:val="00273A26"/>
    <w:rsid w:val="00277670"/>
    <w:rsid w:val="00281C16"/>
    <w:rsid w:val="002856AC"/>
    <w:rsid w:val="002A1147"/>
    <w:rsid w:val="002B036B"/>
    <w:rsid w:val="002D6F15"/>
    <w:rsid w:val="00323E7F"/>
    <w:rsid w:val="00324BA3"/>
    <w:rsid w:val="0034550B"/>
    <w:rsid w:val="00352797"/>
    <w:rsid w:val="00363F72"/>
    <w:rsid w:val="00377B1A"/>
    <w:rsid w:val="003E1C19"/>
    <w:rsid w:val="003E26AC"/>
    <w:rsid w:val="003E5232"/>
    <w:rsid w:val="00411145"/>
    <w:rsid w:val="00447BA8"/>
    <w:rsid w:val="004B7E91"/>
    <w:rsid w:val="004D0097"/>
    <w:rsid w:val="004F0C15"/>
    <w:rsid w:val="00560523"/>
    <w:rsid w:val="005919E0"/>
    <w:rsid w:val="00606A6F"/>
    <w:rsid w:val="00614CDA"/>
    <w:rsid w:val="00651A84"/>
    <w:rsid w:val="00652784"/>
    <w:rsid w:val="00663DA2"/>
    <w:rsid w:val="0069100F"/>
    <w:rsid w:val="006C334A"/>
    <w:rsid w:val="006F0623"/>
    <w:rsid w:val="00712F17"/>
    <w:rsid w:val="007166B7"/>
    <w:rsid w:val="00730FD3"/>
    <w:rsid w:val="007500D6"/>
    <w:rsid w:val="007670B9"/>
    <w:rsid w:val="00770677"/>
    <w:rsid w:val="007F3531"/>
    <w:rsid w:val="007F773D"/>
    <w:rsid w:val="008003B8"/>
    <w:rsid w:val="00802955"/>
    <w:rsid w:val="0081260F"/>
    <w:rsid w:val="008301D1"/>
    <w:rsid w:val="00835513"/>
    <w:rsid w:val="00836E23"/>
    <w:rsid w:val="008507A4"/>
    <w:rsid w:val="00863336"/>
    <w:rsid w:val="008B1D8F"/>
    <w:rsid w:val="008B7327"/>
    <w:rsid w:val="008F54E0"/>
    <w:rsid w:val="00917784"/>
    <w:rsid w:val="009256F1"/>
    <w:rsid w:val="00997FE5"/>
    <w:rsid w:val="009D2A09"/>
    <w:rsid w:val="009D6D02"/>
    <w:rsid w:val="00A1302E"/>
    <w:rsid w:val="00A151E2"/>
    <w:rsid w:val="00A17153"/>
    <w:rsid w:val="00A26DA5"/>
    <w:rsid w:val="00A33A5C"/>
    <w:rsid w:val="00A43842"/>
    <w:rsid w:val="00A4531E"/>
    <w:rsid w:val="00A573A1"/>
    <w:rsid w:val="00A607EE"/>
    <w:rsid w:val="00A82281"/>
    <w:rsid w:val="00A87AF9"/>
    <w:rsid w:val="00B857AE"/>
    <w:rsid w:val="00BB121A"/>
    <w:rsid w:val="00BC6F63"/>
    <w:rsid w:val="00BD7701"/>
    <w:rsid w:val="00BE64BC"/>
    <w:rsid w:val="00C12F87"/>
    <w:rsid w:val="00C14E6F"/>
    <w:rsid w:val="00C24F6D"/>
    <w:rsid w:val="00C52AAB"/>
    <w:rsid w:val="00C74F7B"/>
    <w:rsid w:val="00C86A2D"/>
    <w:rsid w:val="00CC2789"/>
    <w:rsid w:val="00D5598F"/>
    <w:rsid w:val="00D63466"/>
    <w:rsid w:val="00D97252"/>
    <w:rsid w:val="00DA6E8E"/>
    <w:rsid w:val="00DA7E46"/>
    <w:rsid w:val="00DF0DE3"/>
    <w:rsid w:val="00E30D12"/>
    <w:rsid w:val="00E37B7F"/>
    <w:rsid w:val="00E51C3D"/>
    <w:rsid w:val="00E5449F"/>
    <w:rsid w:val="00EA3590"/>
    <w:rsid w:val="00EA4842"/>
    <w:rsid w:val="00ED0D43"/>
    <w:rsid w:val="00EE6E70"/>
    <w:rsid w:val="00EF24FB"/>
    <w:rsid w:val="00F27CAB"/>
    <w:rsid w:val="00F47212"/>
    <w:rsid w:val="00F80582"/>
    <w:rsid w:val="00FA5123"/>
    <w:rsid w:val="00FC08B3"/>
    <w:rsid w:val="00FC0CC8"/>
    <w:rsid w:val="00FD6503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17153"/>
    <w:rPr>
      <w:kern w:val="2"/>
      <w:sz w:val="18"/>
      <w:szCs w:val="18"/>
    </w:rPr>
  </w:style>
  <w:style w:type="paragraph" w:styleId="a4">
    <w:name w:val="footer"/>
    <w:basedOn w:val="a"/>
    <w:link w:val="Char0"/>
    <w:rsid w:val="00A17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171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B50A-FDAD-4218-ADB5-835AFAEE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8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收入分配处-陆栎</dc:creator>
  <cp:lastModifiedBy>admin</cp:lastModifiedBy>
  <cp:revision>3</cp:revision>
  <cp:lastPrinted>2020-04-27T07:45:00Z</cp:lastPrinted>
  <dcterms:created xsi:type="dcterms:W3CDTF">2020-05-09T08:49:00Z</dcterms:created>
  <dcterms:modified xsi:type="dcterms:W3CDTF">2020-05-09T08:57:00Z</dcterms:modified>
</cp:coreProperties>
</file>